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11" w:rsidRPr="00414D11" w:rsidRDefault="00414D11" w:rsidP="00414D11">
      <w:pPr>
        <w:shd w:val="clear" w:color="auto" w:fill="FFFFFF"/>
        <w:spacing w:before="300" w:after="300" w:line="240" w:lineRule="auto"/>
        <w:outlineLvl w:val="2"/>
        <w:rPr>
          <w:rFonts w:ascii="Arial" w:eastAsia="Times New Roman" w:hAnsi="Arial" w:cs="Arial"/>
          <w:b/>
          <w:bCs/>
          <w:caps/>
          <w:color w:val="066197"/>
          <w:spacing w:val="45"/>
          <w:sz w:val="39"/>
          <w:szCs w:val="39"/>
          <w:lang w:eastAsia="ru-RU"/>
        </w:rPr>
      </w:pPr>
      <w:r w:rsidRPr="00414D11">
        <w:rPr>
          <w:rFonts w:ascii="Arial" w:eastAsia="Times New Roman" w:hAnsi="Arial" w:cs="Arial"/>
          <w:b/>
          <w:bCs/>
          <w:caps/>
          <w:color w:val="066197"/>
          <w:spacing w:val="45"/>
          <w:sz w:val="39"/>
          <w:szCs w:val="39"/>
          <w:lang w:eastAsia="ru-RU"/>
        </w:rPr>
        <w:t>ЕСЛИ ВАС УКУСИЛО ЖИВОТНОЕ.</w:t>
      </w:r>
    </w:p>
    <w:p w:rsidR="00414D11" w:rsidRPr="00414D11" w:rsidRDefault="00414D11" w:rsidP="00414D11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414D11">
        <w:rPr>
          <w:rFonts w:ascii="Times New Roman" w:eastAsia="Times New Roman" w:hAnsi="Times New Roman" w:cs="Times New Roman"/>
          <w:b/>
          <w:bCs/>
          <w:color w:val="393939"/>
          <w:sz w:val="27"/>
          <w:szCs w:val="27"/>
          <w:lang w:eastAsia="ru-RU"/>
        </w:rPr>
        <w:t>    Первая помощь</w:t>
      </w:r>
      <w:r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:</w:t>
      </w:r>
    </w:p>
    <w:p w:rsidR="00414D11" w:rsidRPr="004A3026" w:rsidRDefault="00414D11" w:rsidP="00F2591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414D11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1. </w:t>
      </w:r>
      <w:r w:rsidRPr="004A302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Промыть рану после укуса мыльной водой. Оптимально использовать 20%-</w:t>
      </w:r>
      <w:proofErr w:type="spellStart"/>
      <w:r w:rsidRPr="004A302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ный</w:t>
      </w:r>
      <w:proofErr w:type="spellEnd"/>
      <w:r w:rsidRPr="004A302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раствор мыла (размешать треть хозяйственного куска либо целиком туалетное мыло в 2-х стаканах воды). Удобный способ размешивания заключается в применении пластиковой бутылки с минеральной водой. Следует отлить часть жидкости, бросить в емкость измельченное мыло, встряхивать до растворения. Проводить обработку места укуса 5−7 минут. При наличии выбора — туалетное либо хозяйственное мыло, предпочтение нужно отдать хозяйственному куску, так как в его составе значительно больше щелочи — именно она эффективна в борьбе с вирусом бешенства. Данная обработка, весьма простая и доступная, может спаст</w:t>
      </w:r>
      <w:r w:rsidR="004A3026" w:rsidRPr="004A302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и человеку жизнь</w:t>
      </w:r>
      <w:r w:rsidRPr="004A302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; можно обработать рану перекисью водорода.</w:t>
      </w:r>
    </w:p>
    <w:p w:rsidR="00414D11" w:rsidRPr="004A3026" w:rsidRDefault="00414D11" w:rsidP="00F2591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4A302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2. Остановить кровотечение зажатием раны стерильной салфеткой. Торопиться с тугой повязкой не стоит по причине удаления из раны с первыми выделениями крови инфицированной слюны животного, опасных бактерий.</w:t>
      </w:r>
    </w:p>
    <w:p w:rsidR="00414D11" w:rsidRPr="004A3026" w:rsidRDefault="00414D11" w:rsidP="00F2591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4A302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3. Перевязать рану стерильным материалом.</w:t>
      </w:r>
    </w:p>
    <w:p w:rsidR="00414D11" w:rsidRPr="004A3026" w:rsidRDefault="00414D11" w:rsidP="00F2591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4A302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4. Обратится в </w:t>
      </w:r>
      <w:proofErr w:type="spellStart"/>
      <w:r w:rsidRPr="004A302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травмпункт</w:t>
      </w:r>
      <w:proofErr w:type="spellEnd"/>
      <w:r w:rsidRPr="004A302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, поликлинику, больницу, так как первич</w:t>
      </w:r>
      <w:r w:rsidR="004A302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ная обработка </w:t>
      </w:r>
      <w:r w:rsidRPr="004A302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не гарантирует устранения вероятности инфекционного заражения.</w:t>
      </w:r>
    </w:p>
    <w:p w:rsidR="000E0E56" w:rsidRPr="00AF5EBF" w:rsidRDefault="00414D11" w:rsidP="00AF5EBF">
      <w:pPr>
        <w:spacing w:after="150" w:line="240" w:lineRule="auto"/>
        <w:rPr>
          <w:rFonts w:ascii="Times New Roman" w:eastAsia="Times New Roman" w:hAnsi="Times New Roman" w:cs="Times New Roman"/>
          <w:color w:val="393939"/>
          <w:lang w:eastAsia="ru-RU"/>
        </w:rPr>
      </w:pPr>
      <w:r w:rsidRPr="00414D11">
        <w:rPr>
          <w:rFonts w:ascii="Times New Roman" w:eastAsia="Times New Roman" w:hAnsi="Times New Roman" w:cs="Times New Roman"/>
          <w:color w:val="393939"/>
          <w:lang w:eastAsia="ru-RU"/>
        </w:rPr>
        <w:lastRenderedPageBreak/>
        <w:t> </w:t>
      </w:r>
    </w:p>
    <w:p w:rsidR="008D7374" w:rsidRDefault="008D7374" w:rsidP="00FB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374" w:rsidRDefault="008D7374" w:rsidP="00FB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058" w:rsidRDefault="00A36058" w:rsidP="00FB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058" w:rsidRDefault="00A36058" w:rsidP="00FB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F9B" w:rsidRDefault="00AF5EBF" w:rsidP="00FB1E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0" cy="2943225"/>
            <wp:effectExtent l="0" t="0" r="0" b="0"/>
            <wp:docPr id="1" name="Рисунок 1" descr="C:\Users\Администратор\Desktop\Антонина Алексеевна\Картинки\5406efd330e922a5d64c4c9859de476b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Антонина Алексеевна\Картинки\5406efd330e922a5d64c4c9859de476b-800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48" cy="294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F9B" w:rsidRDefault="00F24F9B" w:rsidP="00FB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F9B" w:rsidRDefault="00F24F9B" w:rsidP="00FB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F9B" w:rsidRDefault="00F24F9B" w:rsidP="00FB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F9B" w:rsidRDefault="00F24F9B" w:rsidP="00FB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F9B" w:rsidRDefault="00F24F9B" w:rsidP="00FB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F9B" w:rsidRDefault="00F24F9B" w:rsidP="00FB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F9B" w:rsidRDefault="00F24F9B" w:rsidP="00FB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F9B" w:rsidRDefault="00F24F9B" w:rsidP="00FB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A4B" w:rsidRDefault="00902A4B" w:rsidP="00FB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BFF" w:rsidRPr="00F4041C" w:rsidRDefault="00B15BFF" w:rsidP="00F25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041C">
        <w:rPr>
          <w:rFonts w:ascii="Times New Roman" w:hAnsi="Times New Roman" w:cs="Times New Roman"/>
          <w:sz w:val="24"/>
          <w:szCs w:val="24"/>
        </w:rPr>
        <w:t>Мы расположены по адресу: 215047 Смоленская область, Гагаринский район,</w:t>
      </w:r>
    </w:p>
    <w:p w:rsidR="00B15BFF" w:rsidRPr="00F4041C" w:rsidRDefault="00B15BFF" w:rsidP="00F25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041C">
        <w:rPr>
          <w:rFonts w:ascii="Times New Roman" w:hAnsi="Times New Roman" w:cs="Times New Roman"/>
          <w:sz w:val="24"/>
          <w:szCs w:val="24"/>
        </w:rPr>
        <w:t xml:space="preserve">с. Карманово, ул. </w:t>
      </w:r>
      <w:proofErr w:type="gramStart"/>
      <w:r w:rsidRPr="00F4041C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F4041C">
        <w:rPr>
          <w:rFonts w:ascii="Times New Roman" w:hAnsi="Times New Roman" w:cs="Times New Roman"/>
          <w:sz w:val="24"/>
          <w:szCs w:val="24"/>
        </w:rPr>
        <w:t xml:space="preserve"> д.8</w:t>
      </w:r>
    </w:p>
    <w:p w:rsidR="00A41BB1" w:rsidRDefault="00FB1E73" w:rsidP="00F25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(48135) 77</w:t>
      </w:r>
    </w:p>
    <w:p w:rsidR="008D7374" w:rsidRDefault="008D7374" w:rsidP="008D73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BFF" w:rsidRPr="00F4041C" w:rsidRDefault="00B15BFF" w:rsidP="008D73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041C">
        <w:rPr>
          <w:rFonts w:ascii="Times New Roman" w:hAnsi="Times New Roman" w:cs="Times New Roman"/>
          <w:sz w:val="24"/>
          <w:szCs w:val="24"/>
        </w:rPr>
        <w:lastRenderedPageBreak/>
        <w:t>СОГБУ «Гагаринский социально-реабилитационный центр для несовершеннолетних «Яуза»</w:t>
      </w:r>
    </w:p>
    <w:p w:rsidR="00825FF6" w:rsidRPr="00F4041C" w:rsidRDefault="00825FF6" w:rsidP="00B15BFF">
      <w:pPr>
        <w:rPr>
          <w:rFonts w:ascii="Times New Roman" w:hAnsi="Times New Roman" w:cs="Times New Roman"/>
          <w:sz w:val="24"/>
          <w:szCs w:val="24"/>
        </w:rPr>
      </w:pPr>
    </w:p>
    <w:p w:rsidR="006850B0" w:rsidRPr="00F4041C" w:rsidRDefault="006850B0" w:rsidP="00B15BFF">
      <w:pPr>
        <w:rPr>
          <w:rFonts w:ascii="Times New Roman" w:hAnsi="Times New Roman" w:cs="Times New Roman"/>
          <w:sz w:val="24"/>
          <w:szCs w:val="24"/>
        </w:rPr>
      </w:pPr>
    </w:p>
    <w:p w:rsidR="00611727" w:rsidRPr="00F4041C" w:rsidRDefault="00611727" w:rsidP="00B15BFF">
      <w:pPr>
        <w:rPr>
          <w:rFonts w:ascii="Times New Roman" w:hAnsi="Times New Roman" w:cs="Times New Roman"/>
          <w:sz w:val="24"/>
          <w:szCs w:val="24"/>
        </w:rPr>
      </w:pPr>
    </w:p>
    <w:p w:rsidR="00611727" w:rsidRPr="00F4041C" w:rsidRDefault="00611727" w:rsidP="00B15BFF">
      <w:pPr>
        <w:rPr>
          <w:rFonts w:ascii="Times New Roman" w:hAnsi="Times New Roman" w:cs="Times New Roman"/>
          <w:sz w:val="24"/>
          <w:szCs w:val="24"/>
        </w:rPr>
      </w:pPr>
    </w:p>
    <w:p w:rsidR="00B15BFF" w:rsidRPr="008C4773" w:rsidRDefault="008C4773" w:rsidP="000104B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 w:rsidR="00124A09" w:rsidRPr="008C4773">
        <w:rPr>
          <w:rFonts w:ascii="Times New Roman" w:hAnsi="Times New Roman" w:cs="Times New Roman"/>
          <w:b/>
          <w:sz w:val="44"/>
          <w:szCs w:val="44"/>
        </w:rPr>
        <w:t>Бродячие</w:t>
      </w:r>
      <w:r w:rsidR="000104BF" w:rsidRPr="008C4773">
        <w:rPr>
          <w:rFonts w:ascii="Times New Roman" w:hAnsi="Times New Roman" w:cs="Times New Roman"/>
          <w:b/>
          <w:sz w:val="44"/>
          <w:szCs w:val="44"/>
        </w:rPr>
        <w:t xml:space="preserve"> животные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AF5EBF" w:rsidRDefault="00F24F9B" w:rsidP="00AF5EBF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23A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81AB52" wp14:editId="209615D3">
            <wp:extent cx="3019425" cy="3619500"/>
            <wp:effectExtent l="0" t="0" r="0" b="0"/>
            <wp:docPr id="5" name="Рисунок 5" descr="C:\Users\Администратор\Desktop\Антонина Алексеевна\Картинки\h23DWz0U-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Антонина Алексеевна\Картинки\h23DWz0U-4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362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F9B">
        <w:rPr>
          <w:rFonts w:ascii="Times New Roman" w:hAnsi="Times New Roman" w:cs="Times New Roman"/>
          <w:sz w:val="28"/>
          <w:szCs w:val="28"/>
        </w:rPr>
        <w:t>с. Карманово</w:t>
      </w:r>
    </w:p>
    <w:p w:rsidR="005F3000" w:rsidRPr="004A3026" w:rsidRDefault="005F3000" w:rsidP="00F259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026">
        <w:rPr>
          <w:rFonts w:ascii="Segoe UI" w:eastAsia="Times New Roman" w:hAnsi="Segoe UI" w:cs="Segoe UI"/>
          <w:b/>
          <w:bCs/>
          <w:color w:val="34747C"/>
          <w:sz w:val="28"/>
          <w:szCs w:val="28"/>
        </w:rPr>
        <w:lastRenderedPageBreak/>
        <w:t>Безопасность пр</w:t>
      </w:r>
      <w:r w:rsidR="00A36058" w:rsidRPr="004A3026">
        <w:rPr>
          <w:rFonts w:ascii="Segoe UI" w:eastAsia="Times New Roman" w:hAnsi="Segoe UI" w:cs="Segoe UI"/>
          <w:b/>
          <w:bCs/>
          <w:color w:val="34747C"/>
          <w:sz w:val="28"/>
          <w:szCs w:val="28"/>
        </w:rPr>
        <w:t>и общении с бродячими животными</w:t>
      </w:r>
    </w:p>
    <w:p w:rsidR="005F3000" w:rsidRPr="004A3026" w:rsidRDefault="005F3000" w:rsidP="00F259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026">
        <w:rPr>
          <w:rFonts w:ascii="Times New Roman" w:eastAsia="Times New Roman" w:hAnsi="Times New Roman" w:cs="Times New Roman"/>
          <w:sz w:val="24"/>
          <w:szCs w:val="24"/>
        </w:rPr>
        <w:t xml:space="preserve">Из-за безответственности человека на улицах города оказываются в основном кошки и собаки. </w:t>
      </w:r>
      <w:r w:rsidR="004277B8" w:rsidRPr="004A3026">
        <w:rPr>
          <w:rFonts w:ascii="Times New Roman" w:eastAsia="Times New Roman" w:hAnsi="Times New Roman" w:cs="Times New Roman"/>
          <w:sz w:val="24"/>
          <w:szCs w:val="24"/>
        </w:rPr>
        <w:t xml:space="preserve">Люди берут щенка или котенка, </w:t>
      </w:r>
      <w:r w:rsidRPr="004A3026">
        <w:rPr>
          <w:rFonts w:ascii="Times New Roman" w:eastAsia="Times New Roman" w:hAnsi="Times New Roman" w:cs="Times New Roman"/>
          <w:sz w:val="24"/>
          <w:szCs w:val="24"/>
        </w:rPr>
        <w:t xml:space="preserve"> поиграть ребенку, но животное вырастает, и оно уже не тот милый </w:t>
      </w:r>
      <w:proofErr w:type="spellStart"/>
      <w:r w:rsidRPr="004A3026">
        <w:rPr>
          <w:rFonts w:ascii="Times New Roman" w:eastAsia="Times New Roman" w:hAnsi="Times New Roman" w:cs="Times New Roman"/>
          <w:sz w:val="24"/>
          <w:szCs w:val="24"/>
        </w:rPr>
        <w:t>пушистик</w:t>
      </w:r>
      <w:proofErr w:type="spellEnd"/>
      <w:r w:rsidRPr="004A3026">
        <w:rPr>
          <w:rFonts w:ascii="Times New Roman" w:eastAsia="Times New Roman" w:hAnsi="Times New Roman" w:cs="Times New Roman"/>
          <w:sz w:val="24"/>
          <w:szCs w:val="24"/>
        </w:rPr>
        <w:t>. Ребенок наигрался и животное увозят подальше от дома, «чтобы дорогу не нашел» и бросают. Из-за невнимательности хозяев животное может потеряться и очутиться на улице. Из-за этого животное чувствует себя преданным, но оно ищет хозяина.</w:t>
      </w:r>
    </w:p>
    <w:p w:rsidR="005F3000" w:rsidRPr="004A3026" w:rsidRDefault="005F3000" w:rsidP="00F2591C">
      <w:pPr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026">
        <w:rPr>
          <w:rFonts w:ascii="Times New Roman" w:eastAsia="Times New Roman" w:hAnsi="Times New Roman" w:cs="Times New Roman"/>
          <w:sz w:val="24"/>
          <w:szCs w:val="24"/>
        </w:rPr>
        <w:t>Агрессию по отношению к человеку чаще всего проявляют, те животные, с которыми жестоко обращались. Будучи бездомными</w:t>
      </w:r>
      <w:r w:rsidR="004277B8" w:rsidRPr="004A302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3026">
        <w:rPr>
          <w:rFonts w:ascii="Times New Roman" w:eastAsia="Times New Roman" w:hAnsi="Times New Roman" w:cs="Times New Roman"/>
          <w:sz w:val="24"/>
          <w:szCs w:val="24"/>
        </w:rPr>
        <w:t xml:space="preserve"> собаки и кошки становятся жертвами людской жестокости, после чего они начинают отвечать агрессией.</w:t>
      </w:r>
    </w:p>
    <w:p w:rsidR="005F3000" w:rsidRPr="004A3026" w:rsidRDefault="005F3000" w:rsidP="00F2591C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026">
        <w:rPr>
          <w:rFonts w:ascii="Times New Roman" w:eastAsia="Times New Roman" w:hAnsi="Times New Roman" w:cs="Times New Roman"/>
          <w:sz w:val="24"/>
          <w:szCs w:val="24"/>
        </w:rPr>
        <w:t>Есть несколько правил, которые нужно объяснить своему ребенку:</w:t>
      </w:r>
    </w:p>
    <w:p w:rsidR="005F3000" w:rsidRPr="004A3026" w:rsidRDefault="005F3000" w:rsidP="00F2591C">
      <w:pPr>
        <w:numPr>
          <w:ilvl w:val="0"/>
          <w:numId w:val="8"/>
        </w:numPr>
        <w:spacing w:after="6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026">
        <w:rPr>
          <w:rFonts w:ascii="Times New Roman" w:eastAsia="Times New Roman" w:hAnsi="Times New Roman" w:cs="Times New Roman"/>
          <w:sz w:val="24"/>
          <w:szCs w:val="24"/>
        </w:rPr>
        <w:t>Собаки и кошки – они тоже живые и им больно, если их стукнуть. Нельзя бросать камни и палки в животных.</w:t>
      </w:r>
    </w:p>
    <w:p w:rsidR="005F3000" w:rsidRPr="004A3026" w:rsidRDefault="005F3000" w:rsidP="00F2591C">
      <w:pPr>
        <w:numPr>
          <w:ilvl w:val="0"/>
          <w:numId w:val="8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026">
        <w:rPr>
          <w:rFonts w:ascii="Times New Roman" w:eastAsia="Times New Roman" w:hAnsi="Times New Roman" w:cs="Times New Roman"/>
          <w:sz w:val="24"/>
          <w:szCs w:val="24"/>
        </w:rPr>
        <w:t>Если вы прикармливаете бездомных животных, помните, они начинают к вам привыкать, доверять вам и надеяться, что у них появится новый хозяин.</w:t>
      </w:r>
    </w:p>
    <w:p w:rsidR="005F3000" w:rsidRPr="004A3026" w:rsidRDefault="005F3000" w:rsidP="00F2591C">
      <w:pPr>
        <w:numPr>
          <w:ilvl w:val="0"/>
          <w:numId w:val="8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026">
        <w:rPr>
          <w:rFonts w:ascii="Times New Roman" w:eastAsia="Times New Roman" w:hAnsi="Times New Roman" w:cs="Times New Roman"/>
          <w:sz w:val="24"/>
          <w:szCs w:val="24"/>
        </w:rPr>
        <w:lastRenderedPageBreak/>
        <w:t>Нельзя брать на руки и гладить бездомных собак и кошек, потому что на них могут быть паразиты: блохи, клещи. От животных можно подхватить такие болезни, как лишай, чесотка, бешенство.</w:t>
      </w:r>
    </w:p>
    <w:p w:rsidR="005F3000" w:rsidRPr="004A3026" w:rsidRDefault="005F3000" w:rsidP="00F2591C">
      <w:pPr>
        <w:numPr>
          <w:ilvl w:val="0"/>
          <w:numId w:val="9"/>
        </w:numPr>
        <w:spacing w:after="6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026">
        <w:rPr>
          <w:rFonts w:ascii="Times New Roman" w:eastAsia="Times New Roman" w:hAnsi="Times New Roman" w:cs="Times New Roman"/>
          <w:sz w:val="24"/>
          <w:szCs w:val="24"/>
        </w:rPr>
        <w:t>Нельзя подходить к незнакомым собакам, даже если это собака твоего друга, никто не гарантирует, что собака не кинется.</w:t>
      </w:r>
    </w:p>
    <w:p w:rsidR="005F3000" w:rsidRPr="004A3026" w:rsidRDefault="005F3000" w:rsidP="00F2591C">
      <w:pPr>
        <w:numPr>
          <w:ilvl w:val="0"/>
          <w:numId w:val="10"/>
        </w:numPr>
        <w:spacing w:after="6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026">
        <w:rPr>
          <w:rFonts w:ascii="Times New Roman" w:eastAsia="Times New Roman" w:hAnsi="Times New Roman" w:cs="Times New Roman"/>
          <w:sz w:val="24"/>
          <w:szCs w:val="24"/>
        </w:rPr>
        <w:t>Если боишься собак, то ни в коем случае нельзя этого показывать, так как собаки чувствуют человеческий страх.</w:t>
      </w:r>
    </w:p>
    <w:p w:rsidR="005F3000" w:rsidRPr="004A3026" w:rsidRDefault="005F3000" w:rsidP="00F2591C">
      <w:pPr>
        <w:numPr>
          <w:ilvl w:val="0"/>
          <w:numId w:val="1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026">
        <w:rPr>
          <w:rFonts w:ascii="Times New Roman" w:eastAsia="Times New Roman" w:hAnsi="Times New Roman" w:cs="Times New Roman"/>
          <w:sz w:val="24"/>
          <w:szCs w:val="24"/>
        </w:rPr>
        <w:t>Не нужно толкать и нападать в шутку на хозяина собаки на глазах у животного, оно может посчитать это нападением.</w:t>
      </w:r>
    </w:p>
    <w:p w:rsidR="005F3000" w:rsidRPr="004A3026" w:rsidRDefault="005F3000" w:rsidP="00F2591C">
      <w:pPr>
        <w:numPr>
          <w:ilvl w:val="0"/>
          <w:numId w:val="1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026">
        <w:rPr>
          <w:rFonts w:ascii="Times New Roman" w:eastAsia="Times New Roman" w:hAnsi="Times New Roman" w:cs="Times New Roman"/>
          <w:sz w:val="24"/>
          <w:szCs w:val="24"/>
        </w:rPr>
        <w:t>Не следует стремиться подружиться с животным, если оно этого не хочет – рычит или шипит.</w:t>
      </w:r>
    </w:p>
    <w:p w:rsidR="005F3000" w:rsidRPr="004A3026" w:rsidRDefault="005F3000" w:rsidP="00F2591C">
      <w:pPr>
        <w:numPr>
          <w:ilvl w:val="0"/>
          <w:numId w:val="1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026">
        <w:rPr>
          <w:rFonts w:ascii="Times New Roman" w:eastAsia="Times New Roman" w:hAnsi="Times New Roman" w:cs="Times New Roman"/>
          <w:sz w:val="24"/>
          <w:szCs w:val="24"/>
        </w:rPr>
        <w:t>Не следует пытаться разнимать дерущихся животных, есть вероятность, что животные переключатся на «доброхота».</w:t>
      </w:r>
    </w:p>
    <w:p w:rsidR="005F3000" w:rsidRPr="004A3026" w:rsidRDefault="005F3000" w:rsidP="00F2591C">
      <w:pPr>
        <w:numPr>
          <w:ilvl w:val="0"/>
          <w:numId w:val="14"/>
        </w:numPr>
        <w:spacing w:after="6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026">
        <w:rPr>
          <w:rFonts w:ascii="Times New Roman" w:eastAsia="Times New Roman" w:hAnsi="Times New Roman" w:cs="Times New Roman"/>
          <w:sz w:val="24"/>
          <w:szCs w:val="24"/>
        </w:rPr>
        <w:t>При укусе кошкой или собакой следует сразу сообщить родителям, в случае серьезной травмы обратиться к врачу.</w:t>
      </w:r>
    </w:p>
    <w:p w:rsidR="005F3000" w:rsidRPr="004A3026" w:rsidRDefault="005F3000" w:rsidP="00F2591C">
      <w:pPr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026">
        <w:rPr>
          <w:rFonts w:ascii="Times New Roman" w:eastAsia="Times New Roman" w:hAnsi="Times New Roman" w:cs="Times New Roman"/>
          <w:sz w:val="24"/>
          <w:szCs w:val="24"/>
        </w:rPr>
        <w:t>Собаки не переносят беготни, громких криков, размахивания руками или палкой – а ведь именно так ведут себя разыгравшиеся дети. Поэтому, если вы заметили, что на детской площадке появились бродячие собаки – покиньте эту площадку, чтобы избежать беды.</w:t>
      </w:r>
    </w:p>
    <w:p w:rsidR="005F3000" w:rsidRPr="004A3026" w:rsidRDefault="005F3000" w:rsidP="00F2591C">
      <w:pPr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026">
        <w:rPr>
          <w:rFonts w:ascii="Times New Roman" w:eastAsia="Times New Roman" w:hAnsi="Times New Roman" w:cs="Times New Roman"/>
          <w:sz w:val="24"/>
          <w:szCs w:val="24"/>
        </w:rPr>
        <w:t>Помните! При проявленной агрессии</w:t>
      </w:r>
      <w:r w:rsidR="004277B8" w:rsidRPr="004A3026">
        <w:rPr>
          <w:rFonts w:ascii="Times New Roman" w:eastAsia="Times New Roman" w:hAnsi="Times New Roman" w:cs="Times New Roman"/>
          <w:sz w:val="24"/>
          <w:szCs w:val="24"/>
        </w:rPr>
        <w:t xml:space="preserve"> нельзя поворачиваться спиной к </w:t>
      </w:r>
      <w:r w:rsidRPr="004A3026">
        <w:rPr>
          <w:rFonts w:ascii="Times New Roman" w:eastAsia="Times New Roman" w:hAnsi="Times New Roman" w:cs="Times New Roman"/>
          <w:sz w:val="24"/>
          <w:szCs w:val="24"/>
        </w:rPr>
        <w:t xml:space="preserve"> животному. Оно посчитает вас </w:t>
      </w:r>
      <w:proofErr w:type="gramStart"/>
      <w:r w:rsidRPr="004A3026">
        <w:rPr>
          <w:rFonts w:ascii="Times New Roman" w:eastAsia="Times New Roman" w:hAnsi="Times New Roman" w:cs="Times New Roman"/>
          <w:sz w:val="24"/>
          <w:szCs w:val="24"/>
        </w:rPr>
        <w:t>жертвой, пытающейся сбежать и тогда может</w:t>
      </w:r>
      <w:proofErr w:type="gramEnd"/>
      <w:r w:rsidRPr="004A3026">
        <w:rPr>
          <w:rFonts w:ascii="Times New Roman" w:eastAsia="Times New Roman" w:hAnsi="Times New Roman" w:cs="Times New Roman"/>
          <w:sz w:val="24"/>
          <w:szCs w:val="24"/>
        </w:rPr>
        <w:t xml:space="preserve"> кинуться.</w:t>
      </w:r>
    </w:p>
    <w:p w:rsidR="005F3000" w:rsidRPr="004A3026" w:rsidRDefault="005F3000" w:rsidP="00F2591C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026">
        <w:rPr>
          <w:rFonts w:ascii="Times New Roman" w:eastAsia="Times New Roman" w:hAnsi="Times New Roman" w:cs="Times New Roman"/>
          <w:sz w:val="24"/>
          <w:szCs w:val="24"/>
        </w:rPr>
        <w:lastRenderedPageBreak/>
        <w:t>Даже самая добрая с виду собака – прежде всего животное. В первую очередь ребенок должен знать, что собака будет защищать свою еду и своих щенков, если им что-то угрожает.</w:t>
      </w:r>
    </w:p>
    <w:p w:rsidR="005F3000" w:rsidRPr="004A3026" w:rsidRDefault="005F3000" w:rsidP="00F2591C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026">
        <w:rPr>
          <w:rFonts w:ascii="Times New Roman" w:eastAsia="Times New Roman" w:hAnsi="Times New Roman" w:cs="Times New Roman"/>
          <w:sz w:val="24"/>
          <w:szCs w:val="24"/>
        </w:rPr>
        <w:t>Если знать эти простые правила безопасного поведения при общении с животными, можно предотвратить нападение собак и кошек, важно помнить, что наши любимцы</w:t>
      </w:r>
      <w:r w:rsidR="004277B8" w:rsidRPr="004A3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3026">
        <w:rPr>
          <w:rFonts w:ascii="Times New Roman" w:eastAsia="Times New Roman" w:hAnsi="Times New Roman" w:cs="Times New Roman"/>
          <w:sz w:val="24"/>
          <w:szCs w:val="24"/>
        </w:rPr>
        <w:t>бывают агрессивными. Но самое главное правило для взрослых, не оставлять детей без присмотра на улице, где может произойти встреча с агрессивной собакой. Выбирать безопасный маршрут до дома, где нет беспризорных собак.</w:t>
      </w:r>
    </w:p>
    <w:p w:rsidR="005F3000" w:rsidRPr="004A3026" w:rsidRDefault="005F3000" w:rsidP="00F2591C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026">
        <w:rPr>
          <w:rFonts w:ascii="Times New Roman" w:eastAsia="Times New Roman" w:hAnsi="Times New Roman" w:cs="Times New Roman"/>
          <w:sz w:val="24"/>
          <w:szCs w:val="24"/>
        </w:rPr>
        <w:t>Прямая обязанность родителей – научить ребенка правильно вести себя при встрече с бродячей собакой.</w:t>
      </w:r>
    </w:p>
    <w:p w:rsidR="00A95C08" w:rsidRPr="00F4041C" w:rsidRDefault="005F3000" w:rsidP="00F2591C">
      <w:pPr>
        <w:shd w:val="clear" w:color="auto" w:fill="FFFFFF"/>
        <w:spacing w:before="600" w:after="390" w:line="420" w:lineRule="atLeas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383838"/>
          <w:sz w:val="45"/>
          <w:szCs w:val="45"/>
        </w:rPr>
        <w:t xml:space="preserve"> </w:t>
      </w:r>
      <w:r w:rsidR="003F6B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46DFA2" wp14:editId="2BFDF862">
            <wp:extent cx="2781689" cy="2085975"/>
            <wp:effectExtent l="0" t="0" r="0" b="0"/>
            <wp:docPr id="3" name="Рисунок 3" descr="C:\Users\Администратор\Desktop\Антонина Алексеевна\Картинки\1ef560d10d2c2f38e8fc088cf871ea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Антонина Алексеевна\Картинки\1ef560d10d2c2f38e8fc088cf871ea6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84" cy="208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5C08" w:rsidRPr="00F4041C" w:rsidSect="008D1FCB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4CCC"/>
    <w:multiLevelType w:val="multilevel"/>
    <w:tmpl w:val="0A0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9076C"/>
    <w:multiLevelType w:val="multilevel"/>
    <w:tmpl w:val="C424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96644"/>
    <w:multiLevelType w:val="multilevel"/>
    <w:tmpl w:val="F216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AC08C9"/>
    <w:multiLevelType w:val="multilevel"/>
    <w:tmpl w:val="8A88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D142D1"/>
    <w:multiLevelType w:val="multilevel"/>
    <w:tmpl w:val="1A6C2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00CAC"/>
    <w:multiLevelType w:val="multilevel"/>
    <w:tmpl w:val="C6C0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9B3140"/>
    <w:multiLevelType w:val="hybridMultilevel"/>
    <w:tmpl w:val="58A64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E1AC7"/>
    <w:multiLevelType w:val="multilevel"/>
    <w:tmpl w:val="0D9C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BFF"/>
    <w:rsid w:val="0000452B"/>
    <w:rsid w:val="000104BF"/>
    <w:rsid w:val="00033F80"/>
    <w:rsid w:val="00086533"/>
    <w:rsid w:val="000B6D18"/>
    <w:rsid w:val="000E0E56"/>
    <w:rsid w:val="000E1C6C"/>
    <w:rsid w:val="00124A09"/>
    <w:rsid w:val="00202E90"/>
    <w:rsid w:val="0021589E"/>
    <w:rsid w:val="002E6208"/>
    <w:rsid w:val="00362C88"/>
    <w:rsid w:val="003D3852"/>
    <w:rsid w:val="003E6227"/>
    <w:rsid w:val="003F6BC3"/>
    <w:rsid w:val="00414D11"/>
    <w:rsid w:val="004277B8"/>
    <w:rsid w:val="00463CAE"/>
    <w:rsid w:val="004A3026"/>
    <w:rsid w:val="004F2274"/>
    <w:rsid w:val="00582381"/>
    <w:rsid w:val="0059426B"/>
    <w:rsid w:val="005B0862"/>
    <w:rsid w:val="005D45E8"/>
    <w:rsid w:val="005D4CC1"/>
    <w:rsid w:val="005F3000"/>
    <w:rsid w:val="00611727"/>
    <w:rsid w:val="00670215"/>
    <w:rsid w:val="006850B0"/>
    <w:rsid w:val="006A32FE"/>
    <w:rsid w:val="006C1CCC"/>
    <w:rsid w:val="0070745D"/>
    <w:rsid w:val="00745457"/>
    <w:rsid w:val="00773C9D"/>
    <w:rsid w:val="007E3561"/>
    <w:rsid w:val="007E5892"/>
    <w:rsid w:val="008013FA"/>
    <w:rsid w:val="00825FF6"/>
    <w:rsid w:val="008C4773"/>
    <w:rsid w:val="008D7374"/>
    <w:rsid w:val="00902A4B"/>
    <w:rsid w:val="00923A99"/>
    <w:rsid w:val="009F3DF4"/>
    <w:rsid w:val="00A1795F"/>
    <w:rsid w:val="00A3293C"/>
    <w:rsid w:val="00A36058"/>
    <w:rsid w:val="00A41BB1"/>
    <w:rsid w:val="00A82B5C"/>
    <w:rsid w:val="00A95C08"/>
    <w:rsid w:val="00AF1558"/>
    <w:rsid w:val="00AF5EBF"/>
    <w:rsid w:val="00B15BFF"/>
    <w:rsid w:val="00B95C3C"/>
    <w:rsid w:val="00BA0206"/>
    <w:rsid w:val="00BD1472"/>
    <w:rsid w:val="00C31008"/>
    <w:rsid w:val="00C70A56"/>
    <w:rsid w:val="00C96EE9"/>
    <w:rsid w:val="00CB4B97"/>
    <w:rsid w:val="00CE185B"/>
    <w:rsid w:val="00E00E21"/>
    <w:rsid w:val="00F2056D"/>
    <w:rsid w:val="00F24F9B"/>
    <w:rsid w:val="00F2591C"/>
    <w:rsid w:val="00F4041C"/>
    <w:rsid w:val="00FB1E73"/>
    <w:rsid w:val="00FD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BF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heading">
    <w:name w:val="df_heading"/>
    <w:basedOn w:val="a"/>
    <w:rsid w:val="00A3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">
    <w:name w:val="df_"/>
    <w:basedOn w:val="a"/>
    <w:rsid w:val="00A3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274"/>
  </w:style>
  <w:style w:type="character" w:styleId="a6">
    <w:name w:val="Hyperlink"/>
    <w:basedOn w:val="a0"/>
    <w:uiPriority w:val="99"/>
    <w:semiHidden/>
    <w:unhideWhenUsed/>
    <w:rsid w:val="004F227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33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Безопасность при общении с бродячими животными»</vt:lpstr>
      <vt:lpstr>    /</vt:lpstr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38</cp:revision>
  <dcterms:created xsi:type="dcterms:W3CDTF">2023-01-25T10:53:00Z</dcterms:created>
  <dcterms:modified xsi:type="dcterms:W3CDTF">2024-03-04T08:36:00Z</dcterms:modified>
</cp:coreProperties>
</file>