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404D02" w:rsidP="00180F78">
      <w:pPr>
        <w:pStyle w:val="ConsPlusNonformat"/>
        <w:jc w:val="center"/>
      </w:pPr>
      <w:r>
        <w:rPr>
          <w:u w:val="single"/>
        </w:rPr>
        <w:t>смоленского областного государственного бюджетного учреждения «Гагаринский социально-реабилитационный центр для несовершеннолетних «Яуза»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404D02" w:rsidP="00180F78">
      <w:pPr>
        <w:pStyle w:val="ConsPlusNonformat"/>
        <w:jc w:val="center"/>
      </w:pPr>
      <w:r>
        <w:t>с 1 января 20</w:t>
      </w:r>
      <w:r>
        <w:rPr>
          <w:u w:val="single"/>
        </w:rPr>
        <w:t>19</w:t>
      </w:r>
      <w:r>
        <w:t>_ г. по 31 декабря 20</w:t>
      </w:r>
      <w:r>
        <w:rPr>
          <w:u w:val="single"/>
        </w:rPr>
        <w:t>19</w:t>
      </w:r>
      <w:r w:rsidR="00180F78">
        <w:t>_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099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180F78" w:rsidTr="003F2007">
        <w:tc>
          <w:tcPr>
            <w:tcW w:w="2189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50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3F2007">
        <w:tc>
          <w:tcPr>
            <w:tcW w:w="2189" w:type="dxa"/>
            <w:vMerge/>
          </w:tcPr>
          <w:p w:rsidR="00180F78" w:rsidRDefault="00180F78" w:rsidP="00250EE0"/>
        </w:tc>
        <w:tc>
          <w:tcPr>
            <w:tcW w:w="109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3F2007" w:rsidTr="003F2007">
        <w:tc>
          <w:tcPr>
            <w:tcW w:w="2189" w:type="dxa"/>
          </w:tcPr>
          <w:p w:rsidR="003F2007" w:rsidRDefault="003F2007" w:rsidP="00250EE0">
            <w:pPr>
              <w:pStyle w:val="ConsPlusNormal"/>
            </w:pPr>
            <w:r>
              <w:t>Духновская Л.В.</w:t>
            </w:r>
          </w:p>
        </w:tc>
        <w:tc>
          <w:tcPr>
            <w:tcW w:w="1099" w:type="dxa"/>
          </w:tcPr>
          <w:p w:rsidR="003F2007" w:rsidRDefault="003F2007" w:rsidP="00211AA1">
            <w:pPr>
              <w:pStyle w:val="ConsPlusNormal"/>
            </w:pPr>
            <w:r>
              <w:t>квартира</w:t>
            </w:r>
          </w:p>
        </w:tc>
        <w:tc>
          <w:tcPr>
            <w:tcW w:w="1644" w:type="dxa"/>
          </w:tcPr>
          <w:p w:rsidR="003F2007" w:rsidRDefault="003F2007" w:rsidP="00211AA1">
            <w:pPr>
              <w:pStyle w:val="ConsPlusNormal"/>
            </w:pPr>
            <w:r>
              <w:t xml:space="preserve">1/3 доля в общей </w:t>
            </w:r>
            <w:proofErr w:type="gramStart"/>
            <w:r>
              <w:t>долевой</w:t>
            </w:r>
            <w:proofErr w:type="gramEnd"/>
          </w:p>
          <w:p w:rsidR="003F2007" w:rsidRDefault="003F2007" w:rsidP="00211AA1">
            <w:pPr>
              <w:pStyle w:val="ConsPlusNormal"/>
            </w:pPr>
            <w:r>
              <w:t>собственности</w:t>
            </w:r>
          </w:p>
        </w:tc>
        <w:tc>
          <w:tcPr>
            <w:tcW w:w="1020" w:type="dxa"/>
          </w:tcPr>
          <w:p w:rsidR="003F2007" w:rsidRPr="005F4D85" w:rsidRDefault="003F2007" w:rsidP="00211AA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F4D85">
              <w:rPr>
                <w:rFonts w:asciiTheme="minorHAnsi" w:hAnsiTheme="minorHAnsi" w:cs="Times New Roman"/>
                <w:szCs w:val="22"/>
              </w:rPr>
              <w:t>59,4</w:t>
            </w:r>
          </w:p>
        </w:tc>
        <w:tc>
          <w:tcPr>
            <w:tcW w:w="1587" w:type="dxa"/>
          </w:tcPr>
          <w:p w:rsidR="003F2007" w:rsidRDefault="003F2007" w:rsidP="00211AA1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</w:tcPr>
          <w:p w:rsidR="003F2007" w:rsidRDefault="003F2007" w:rsidP="00211AA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93" w:type="dxa"/>
          </w:tcPr>
          <w:p w:rsidR="003F2007" w:rsidRDefault="003F2007" w:rsidP="00211AA1">
            <w:pPr>
              <w:pStyle w:val="ConsPlusNormal"/>
            </w:pPr>
            <w:r>
              <w:t>1000,0</w:t>
            </w:r>
          </w:p>
        </w:tc>
        <w:tc>
          <w:tcPr>
            <w:tcW w:w="1587" w:type="dxa"/>
          </w:tcPr>
          <w:p w:rsidR="003F2007" w:rsidRDefault="003F2007" w:rsidP="00211AA1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</w:tcPr>
          <w:p w:rsidR="003F2007" w:rsidRDefault="003F2007" w:rsidP="00211AA1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3F2007" w:rsidRDefault="005F6F81" w:rsidP="00250EE0">
            <w:pPr>
              <w:pStyle w:val="ConsPlusNormal"/>
            </w:pPr>
            <w:r>
              <w:t>540 714,22</w:t>
            </w:r>
            <w:bookmarkStart w:id="1" w:name="_GoBack"/>
            <w:bookmarkEnd w:id="1"/>
          </w:p>
        </w:tc>
      </w:tr>
      <w:tr w:rsidR="00C50F77" w:rsidTr="003F2007">
        <w:tc>
          <w:tcPr>
            <w:tcW w:w="2189" w:type="dxa"/>
          </w:tcPr>
          <w:p w:rsidR="00C50F77" w:rsidRDefault="00C50F77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99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C50F77" w:rsidRPr="005E4833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</w:tr>
      <w:tr w:rsidR="00C50F77" w:rsidTr="003F2007">
        <w:tc>
          <w:tcPr>
            <w:tcW w:w="2189" w:type="dxa"/>
          </w:tcPr>
          <w:p w:rsidR="00C50F77" w:rsidRDefault="00C50F77" w:rsidP="00250EE0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99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C50F77" w:rsidRDefault="00C50F77" w:rsidP="00211AA1">
            <w:pPr>
              <w:pStyle w:val="ConsPlusNormal"/>
            </w:pPr>
            <w:r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180F78"/>
    <w:rsid w:val="003F2007"/>
    <w:rsid w:val="00404D02"/>
    <w:rsid w:val="005A7C4D"/>
    <w:rsid w:val="005F6F81"/>
    <w:rsid w:val="007646C0"/>
    <w:rsid w:val="00C50F77"/>
    <w:rsid w:val="00C87B01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dcterms:created xsi:type="dcterms:W3CDTF">2017-03-02T06:58:00Z</dcterms:created>
  <dcterms:modified xsi:type="dcterms:W3CDTF">2020-05-12T12:10:00Z</dcterms:modified>
</cp:coreProperties>
</file>